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B337E0F" w:rsidR="004B553E" w:rsidRPr="0017531F" w:rsidRDefault="0063524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Centar za tjelovježbu i studentski sport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8150F31" w:rsidR="004B553E" w:rsidRPr="0017531F" w:rsidRDefault="0063524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Golf turizam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177DBC4" w:rsidR="004B553E" w:rsidRPr="0017531F" w:rsidRDefault="0063524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AF48E64" w:rsidR="004B553E" w:rsidRPr="0017531F" w:rsidRDefault="0063524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-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8220C1D" w:rsidR="004B553E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2632D800" w:rsidR="004B553E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0253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19D6E64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20E159D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27C9776E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0DDEDF3C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D3D0C4D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0E56DDF" w:rsidR="004B553E" w:rsidRPr="0017531F" w:rsidRDefault="0040253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40253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34513A2" w:rsidR="00393964" w:rsidRPr="0017531F" w:rsidRDefault="00402536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6BE0D72" w:rsidR="00393964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83B2982" w:rsidR="00393964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F8FA364" w:rsidR="00453362" w:rsidRPr="0017531F" w:rsidRDefault="0063524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72B34A7" w:rsidR="00453362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2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1AF8CF8" w:rsidR="00453362" w:rsidRPr="0017531F" w:rsidRDefault="0063524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Centar za tjelovježbu i studentski sport, Trg kneza Višeslava 9, dvorana 2.7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89475CB" w:rsidR="00453362" w:rsidRPr="0017531F" w:rsidRDefault="00635246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54CD9B9" w:rsidR="00453362" w:rsidRPr="0017531F" w:rsidRDefault="0063524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07.10.2024.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68EDB0E" w:rsidR="00453362" w:rsidRPr="0017531F" w:rsidRDefault="0063524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20.01.2025.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176831F" w:rsidR="00453362" w:rsidRPr="0017531F" w:rsidRDefault="0063524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A8637F1" w:rsidR="00453362" w:rsidRPr="0017531F" w:rsidRDefault="0063524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Tonći Jerak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C89CF49" w:rsidR="00453362" w:rsidRPr="0017531F" w:rsidRDefault="00736F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tjerak@unizd.hr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6EBBAD4" w:rsidR="00453362" w:rsidRPr="0017531F" w:rsidRDefault="00736F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 11:00-12:00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5CE23C8" w:rsidR="00453362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EABD36E" w14:textId="77777777" w:rsidR="00736F00" w:rsidRPr="00736F00" w:rsidRDefault="00736F00" w:rsidP="00736F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36F00">
              <w:rPr>
                <w:rFonts w:ascii="Merriweather" w:hAnsi="Merriweather" w:cs="Times New Roman"/>
                <w:sz w:val="16"/>
                <w:szCs w:val="16"/>
              </w:rPr>
              <w:t>Opisati temeljna obilježja golfa kao sporta</w:t>
            </w:r>
          </w:p>
          <w:p w14:paraId="00DB1442" w14:textId="77777777" w:rsidR="00736F00" w:rsidRPr="00736F00" w:rsidRDefault="00736F00" w:rsidP="00736F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36F00">
              <w:rPr>
                <w:rFonts w:ascii="Merriweather" w:hAnsi="Merriweather" w:cs="Times New Roman"/>
                <w:sz w:val="16"/>
                <w:szCs w:val="16"/>
              </w:rPr>
              <w:t>Objasniti ulogu i značaj golfa u oblikovanju turističkog proizvoda</w:t>
            </w:r>
          </w:p>
          <w:p w14:paraId="6FA4CDAA" w14:textId="77777777" w:rsidR="00736F00" w:rsidRPr="00736F00" w:rsidRDefault="00736F00" w:rsidP="00736F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36F00">
              <w:rPr>
                <w:rFonts w:ascii="Merriweather" w:hAnsi="Merriweather" w:cs="Times New Roman"/>
                <w:sz w:val="16"/>
                <w:szCs w:val="16"/>
              </w:rPr>
              <w:t>Analizirati stanje golf turizma u zemljama Europske Unije</w:t>
            </w:r>
          </w:p>
          <w:p w14:paraId="2072DA9D" w14:textId="77777777" w:rsidR="00736F00" w:rsidRPr="00736F00" w:rsidRDefault="00736F00" w:rsidP="00736F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36F00">
              <w:rPr>
                <w:rFonts w:ascii="Merriweather" w:hAnsi="Merriweather" w:cs="Times New Roman"/>
                <w:sz w:val="16"/>
                <w:szCs w:val="16"/>
              </w:rPr>
              <w:t>Odrediti mogućnosti razvoja golf turizma u Hrvatskoj</w:t>
            </w:r>
          </w:p>
          <w:p w14:paraId="71396E9B" w14:textId="77777777" w:rsidR="00736F00" w:rsidRPr="00736F00" w:rsidRDefault="00736F00" w:rsidP="00736F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36F00">
              <w:rPr>
                <w:rFonts w:ascii="Merriweather" w:hAnsi="Merriweather" w:cs="Times New Roman"/>
                <w:sz w:val="16"/>
                <w:szCs w:val="16"/>
              </w:rPr>
              <w:t>Utvrditi ekonomsku isplativost izgradnje golf igrališta</w:t>
            </w:r>
          </w:p>
          <w:p w14:paraId="13E2A08B" w14:textId="43552BA4" w:rsidR="00310F9A" w:rsidRPr="0017531F" w:rsidRDefault="00736F00" w:rsidP="00736F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736F00">
              <w:rPr>
                <w:rFonts w:ascii="Merriweather" w:hAnsi="Merriweather" w:cs="Times New Roman"/>
                <w:sz w:val="16"/>
                <w:szCs w:val="16"/>
              </w:rPr>
              <w:t>Identificirati i analizirati pozitivne i negativne učinke izgradnje golf igrališta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D942D75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C50AD55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40253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08AFF16" w:rsidR="00FC2198" w:rsidRPr="00736F00" w:rsidRDefault="00514E5E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</w:t>
            </w:r>
            <w:r w:rsidR="009457AB">
              <w:rPr>
                <w:rFonts w:ascii="Merriweather" w:eastAsia="MS Gothic" w:hAnsi="Merriweather" w:cs="Times New Roman"/>
                <w:sz w:val="16"/>
                <w:szCs w:val="16"/>
              </w:rPr>
              <w:t>tudenti su dužni</w:t>
            </w:r>
            <w:r w:rsidR="00736F00" w:rsidRPr="00736F0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sudjelo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vati na 70% predavanja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1CDCA123" w:rsidR="00FC2198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D064397" w:rsidR="00FC2198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0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3B6F0DF" w:rsidR="00FC2198" w:rsidRPr="0017531F" w:rsidRDefault="00C3325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Golf turizam je danas u svijetu jedan od najkonkurentnijih i najprofitabilnijih oblika turizma, a golf je postao jedan od najmasovnijih sportova u svijetu s dinamičnim rastom broja igrača i golf terena. Putovanja koja su motivirana igranjem golfa zauzimaju značajan dio emitivnih turističkih tržišta. Ovaj kolegij studente upoznaje sa povijesnim razvojem golfa, golfom kao sport i njegovoj ulozi u turizmu. Cilj je studentima prikazati koliko turističke zemlje Europske Unije pridaju važnost u implementaciji golfa u turizmu te će se posebna pažnja usmjeriti na mogućnosti razvoja golf turizma u Hrvatskoj.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FC9F7E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1. Uvodno predavanje</w:t>
            </w:r>
          </w:p>
          <w:p w14:paraId="587F7D0A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2. Povijesni razvoj golfa</w:t>
            </w:r>
          </w:p>
          <w:p w14:paraId="2DECC16D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3. Golf kao sport</w:t>
            </w:r>
          </w:p>
          <w:p w14:paraId="6EC52F70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4. Odnos golfa i turizma</w:t>
            </w:r>
          </w:p>
          <w:p w14:paraId="1DB9C869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5. Golf u Europskoj Uniji i svijetu</w:t>
            </w:r>
          </w:p>
          <w:p w14:paraId="7B4A2D32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6. Razvoj golf turizma u Republici Hrvatskoj</w:t>
            </w:r>
          </w:p>
          <w:p w14:paraId="67B4DB30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7. Razvoj golf turizma u Republici Hrvatskoj</w:t>
            </w:r>
          </w:p>
          <w:p w14:paraId="20499C60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8. Prirodni faktori razvoja golf turizma</w:t>
            </w:r>
          </w:p>
          <w:p w14:paraId="4300E3D8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9. Tržišni faktori razvoja golf turizma</w:t>
            </w:r>
          </w:p>
          <w:p w14:paraId="1431AE90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10. Ekonomski faktori razvoja golf turizma</w:t>
            </w:r>
          </w:p>
          <w:p w14:paraId="51027CAA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11. Ekološki faktori razvoja golf turizma</w:t>
            </w:r>
          </w:p>
          <w:p w14:paraId="677561FE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12. Projekt izgradnje golf igrališta</w:t>
            </w:r>
          </w:p>
          <w:p w14:paraId="1D3D3E1E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13. Menadžment golf igrališta</w:t>
            </w:r>
          </w:p>
          <w:p w14:paraId="5184CD81" w14:textId="77777777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14. Analiza golf turizma u odabranim zemljama Europske Unije</w:t>
            </w:r>
          </w:p>
          <w:p w14:paraId="0F5FEE00" w14:textId="6ECCA813" w:rsidR="00FC2198" w:rsidRPr="0017531F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15. Trendovi i budućnost u golf turizmu</w:t>
            </w:r>
          </w:p>
          <w:p w14:paraId="6E3A408E" w14:textId="5A66EE1F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A129B3A" w14:textId="619D7019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Jeremić, Z., Kostelac, D., ( 2015 ), Golf turizam, Redak</w:t>
            </w:r>
          </w:p>
          <w:p w14:paraId="56D9C647" w14:textId="5C0DBE1D" w:rsidR="00C33250" w:rsidRPr="00C33250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Campbell, M. (2002.),  Enciklopedija golfa, Znanje, Zagreb</w:t>
            </w:r>
          </w:p>
          <w:p w14:paraId="0B89B5BE" w14:textId="2E26B1E8" w:rsidR="00FC2198" w:rsidRPr="0017531F" w:rsidRDefault="00C33250" w:rsidP="00C3325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C33250">
              <w:rPr>
                <w:rFonts w:ascii="Merriweather" w:eastAsia="MS Gothic" w:hAnsi="Merriweather" w:cs="Times New Roman"/>
                <w:sz w:val="16"/>
                <w:szCs w:val="16"/>
              </w:rPr>
              <w:t>Akcijski plan razvoja golf ponude ( 2017 ), Institut za turizam , Zagreb, Golf Services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6911845" w14:textId="38131D08" w:rsidR="0057551B" w:rsidRPr="0057551B" w:rsidRDefault="0057551B" w:rsidP="005755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57551B">
              <w:rPr>
                <w:rFonts w:ascii="Merriweather" w:eastAsia="MS Gothic" w:hAnsi="Merriweather" w:cs="Times New Roman"/>
                <w:sz w:val="16"/>
                <w:szCs w:val="16"/>
              </w:rPr>
              <w:t>Hudson, S., Hudson, L., ( 2014 ), Golf tourism, Second edition. Oxford: Goodfellow Publishers</w:t>
            </w:r>
          </w:p>
          <w:p w14:paraId="63D07860" w14:textId="4812791D" w:rsidR="00FC2198" w:rsidRPr="0017531F" w:rsidRDefault="0057551B" w:rsidP="0057551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57551B">
              <w:rPr>
                <w:rFonts w:ascii="Merriweather" w:eastAsia="MS Gothic" w:hAnsi="Merriweather" w:cs="Times New Roman"/>
                <w:sz w:val="16"/>
                <w:szCs w:val="16"/>
              </w:rPr>
              <w:t>Bartoluci, M., Škorić, S., Andrijašević, M., i suradnici ( 2021. ). Menadžment sportskog turizma i njegovih srodnih oblika. Zagreb: Narodne novine d.d.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6E1D9066" w:rsidR="00FC2198" w:rsidRPr="0017531F" w:rsidRDefault="0005719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•</w:t>
            </w:r>
            <w:r w:rsidRPr="00057196">
              <w:rPr>
                <w:rFonts w:ascii="Merriweather" w:eastAsia="MS Gothic" w:hAnsi="Merriweather" w:cs="Times New Roman"/>
                <w:sz w:val="16"/>
                <w:szCs w:val="16"/>
              </w:rPr>
              <w:t>https://moodle.srce.hr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04A003D8" w:rsidR="00B71A57" w:rsidRPr="0017531F" w:rsidRDefault="004025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8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4025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4025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4025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4025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4025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4025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40253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40253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40253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9C67A9C" w:rsidR="00FC2198" w:rsidRPr="0017531F" w:rsidRDefault="00485AE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100%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4016BF2" w:rsidR="00FC2198" w:rsidRPr="0017531F" w:rsidRDefault="006C78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– 59%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E8D7137" w:rsidR="00FC2198" w:rsidRPr="0017531F" w:rsidRDefault="006C78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94D79E5" w:rsidR="00FC2198" w:rsidRPr="0017531F" w:rsidRDefault="006C78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3D557E8" w:rsidR="00FC2198" w:rsidRPr="0017531F" w:rsidRDefault="006C78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674CFA0" w:rsidR="00FC2198" w:rsidRPr="0017531F" w:rsidRDefault="006C78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4025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F3FF8" w14:textId="77777777" w:rsidR="00402536" w:rsidRDefault="00402536" w:rsidP="009947BA">
      <w:pPr>
        <w:spacing w:before="0" w:after="0"/>
      </w:pPr>
      <w:r>
        <w:separator/>
      </w:r>
    </w:p>
  </w:endnote>
  <w:endnote w:type="continuationSeparator" w:id="0">
    <w:p w14:paraId="157EC4BB" w14:textId="77777777" w:rsidR="00402536" w:rsidRDefault="0040253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9CCF9" w14:textId="77777777" w:rsidR="00402536" w:rsidRDefault="00402536" w:rsidP="009947BA">
      <w:pPr>
        <w:spacing w:before="0" w:after="0"/>
      </w:pPr>
      <w:r>
        <w:separator/>
      </w:r>
    </w:p>
  </w:footnote>
  <w:footnote w:type="continuationSeparator" w:id="0">
    <w:p w14:paraId="6122B5F5" w14:textId="77777777" w:rsidR="00402536" w:rsidRDefault="00402536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571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02536"/>
    <w:rsid w:val="004138FF"/>
    <w:rsid w:val="00453362"/>
    <w:rsid w:val="00461219"/>
    <w:rsid w:val="00470F6D"/>
    <w:rsid w:val="00483BC3"/>
    <w:rsid w:val="00485AEC"/>
    <w:rsid w:val="004B1B3D"/>
    <w:rsid w:val="004B553E"/>
    <w:rsid w:val="00507C65"/>
    <w:rsid w:val="00514E5E"/>
    <w:rsid w:val="00527C5F"/>
    <w:rsid w:val="005353ED"/>
    <w:rsid w:val="005514C3"/>
    <w:rsid w:val="005546F6"/>
    <w:rsid w:val="0057551B"/>
    <w:rsid w:val="005A077B"/>
    <w:rsid w:val="005E1668"/>
    <w:rsid w:val="005E5F80"/>
    <w:rsid w:val="005F6E0B"/>
    <w:rsid w:val="0062328F"/>
    <w:rsid w:val="00635246"/>
    <w:rsid w:val="00684BBC"/>
    <w:rsid w:val="006B4920"/>
    <w:rsid w:val="006C7822"/>
    <w:rsid w:val="00700D7A"/>
    <w:rsid w:val="00721260"/>
    <w:rsid w:val="007361E7"/>
    <w:rsid w:val="007368EB"/>
    <w:rsid w:val="00736F00"/>
    <w:rsid w:val="0078125F"/>
    <w:rsid w:val="007872E2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457AB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A1480"/>
    <w:rsid w:val="00C02454"/>
    <w:rsid w:val="00C33250"/>
    <w:rsid w:val="00C3477B"/>
    <w:rsid w:val="00C85956"/>
    <w:rsid w:val="00C9733D"/>
    <w:rsid w:val="00CA3783"/>
    <w:rsid w:val="00CB23F4"/>
    <w:rsid w:val="00D11D96"/>
    <w:rsid w:val="00D136E4"/>
    <w:rsid w:val="00D5334D"/>
    <w:rsid w:val="00D5523D"/>
    <w:rsid w:val="00D944DF"/>
    <w:rsid w:val="00DC0974"/>
    <w:rsid w:val="00DD110C"/>
    <w:rsid w:val="00DE6D53"/>
    <w:rsid w:val="00E06E39"/>
    <w:rsid w:val="00E07D73"/>
    <w:rsid w:val="00E17D18"/>
    <w:rsid w:val="00E30E67"/>
    <w:rsid w:val="00E41BC6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FEA11-6EE8-4920-BFF8-39EF197C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Gordana Ivković</cp:lastModifiedBy>
  <cp:revision>2</cp:revision>
  <cp:lastPrinted>2021-02-12T11:27:00Z</cp:lastPrinted>
  <dcterms:created xsi:type="dcterms:W3CDTF">2024-09-24T10:32:00Z</dcterms:created>
  <dcterms:modified xsi:type="dcterms:W3CDTF">2024-09-24T10:32:00Z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